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! Last configuration change at 06:41:07 UTC Sat Mar 2 2002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version 15.2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hostname ap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logging rate-limit console 9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enable secret 5 $1$WknO$xC1ZDtGsf5hV.DabDZunh1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no ip cef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dot11 syslog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!    </w:t>
        <w:tab/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dot11 ssid societe8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authentication open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authentication key-management wpa version 2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guest-mode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  wpa-psk ascii 0 progtr00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dot11 ssid societe8_1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authentication open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guest-mode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dot11 guest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username Cisco password 0 progtr00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bridge irb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interface Dot11Radio0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encryption mode ciphers aes-ccm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ssid societe8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antenna gain 0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station-role root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bridge-group 1 subscriber-loop-control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bridge-group 1 block-unknown-source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no bridge-group 1 unicast-flooding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interface Dot11Radio1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antenna gain 0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peakdetect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no dfs band block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channel dfs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station-role root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bridge-group 1 subscriber-loop-control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bridge-group 1 block-unknown-source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no bridge-group 1 unicast-flooding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interface GigabitEthernet0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interface BVI1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ip address 192.168.10.10 255.255.255.0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 ipv6 address dhcp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ipv6 address autoconfig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ipv6 enable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ip default-gateway 192.168.20.1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ip forward-protocol nd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no ip http secure-server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ip http help-path http://www.cisco.com/warp/public/779/smbiz/prodconfig/help/eag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bridge 1 route ip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login local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transport input all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code encrypté: 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enable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configure terminal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hostname ap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no service pad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service timestamps debug datetime msec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service timestamps log datetime msec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no service password-encryption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logging rate-limit console 9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enable secret progtr00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no aaa new-model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no ip cef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dot11 syslog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dot11 ssid societe8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  authentication open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authentication key-management wpa version 2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   guest-mode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wpa-psk ascii progtr00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exit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dot11 ssid societe8_1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authentication open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   guest-mode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exit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dot11 guest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username Cisco secret progtr00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bridge irb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interface Dot11Radio0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encryption mode ciphers aes-ccm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ssid societe8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antenna gain 0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 station-role root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bridge-group 1 subscriber-loop-control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bridge-group 1 block-unknown-source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 no bridge-group 1 unicast-flooding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exit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interface Dot11Radio1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antenna gain 0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peakdetect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 no dfs band block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 channel dfs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 station-role root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 bridge-group 1 subscriber-loop-control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 bridge-group 1 block-unknown-source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 no bridge-group 1 unicast-flooding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exit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interface GigabitEthernet0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 no ip address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 duplex auto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 speed auto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 bridge-group 1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 bridge-group 1 spanning-disabled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 no bridge-group 1 source-learning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exit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interface BVI1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 ip address 192.168.10.10 255.255.255.0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 ipv6 address dhcp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 ipv6 address autoconfig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 ipv6 enable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exit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ip default-gateway 192.168.20.1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ip forward-protocol nd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ip http server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no ip http secure-server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ip http help-path http://www.cisco.com/warp/public/779/smbiz/prodconfig/help/eag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bridge 1 route ip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line con 0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line vty 0 4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 login local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 transport input all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exit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end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write memory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enable secret 5 $1$mERr$nF0jmztN0trm4eGrYRe21.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username Cisco secret 5 $1$mERr$nF0jmztN0trm4eGrYRe21.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NB: </w:t>
      </w: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5</w:t>
      </w:r>
      <w:r w:rsidDel="00000000" w:rsidR="00000000" w:rsidRPr="00000000">
        <w:rPr>
          <w:rtl w:val="0"/>
        </w:rPr>
        <w:t xml:space="preserve"> indique qu'il s'agit d'un mot de passe chiffré en utilisant l'algorithme MD5.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Fonts w:ascii="Roboto Mono" w:cs="Roboto Mono" w:eastAsia="Roboto Mono" w:hAnsi="Roboto Mono"/>
          <w:b w:val="1"/>
          <w:bCs w:val="1"/>
          <w:color w:val="188038"/>
          <w:rtl w:val="0"/>
        </w:rPr>
        <w:t xml:space="preserve">$1$mERr$nF0jmztN0trm4eGrYRe21.</w:t>
      </w:r>
      <w:r w:rsidDel="00000000" w:rsidR="00000000" w:rsidRPr="00000000">
        <w:rPr>
          <w:rtl w:val="0"/>
        </w:rPr>
        <w:t xml:space="preserve"> est la valeur chiffrée du mot de passe.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